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2D" w:rsidRPr="00964831" w:rsidRDefault="00F6222D" w:rsidP="007C0DA5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F52FF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F52FF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F52FF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17420B">
      <w:pPr>
        <w:rPr>
          <w:rFonts w:ascii="Times New Roman" w:hAnsi="Times New Roman" w:cs="Times New Roman"/>
          <w:sz w:val="24"/>
          <w:szCs w:val="24"/>
          <w:lang w:val="lt-LT"/>
        </w:rPr>
      </w:pPr>
    </w:p>
    <w:p w:rsidR="0017420B" w:rsidRPr="00964831" w:rsidRDefault="0017420B" w:rsidP="0017420B">
      <w:pPr>
        <w:rPr>
          <w:rFonts w:ascii="Times New Roman" w:hAnsi="Times New Roman" w:cs="Times New Roman"/>
          <w:sz w:val="24"/>
          <w:szCs w:val="24"/>
          <w:lang w:val="lt-LT"/>
        </w:rPr>
      </w:pPr>
    </w:p>
    <w:tbl>
      <w:tblPr>
        <w:tblStyle w:val="Lentelstinklelis"/>
        <w:tblpPr w:leftFromText="141" w:rightFromText="141" w:horzAnchor="page" w:tblpX="6253" w:tblpY="495"/>
        <w:tblW w:w="5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9"/>
      </w:tblGrid>
      <w:tr w:rsidR="00F52FFD" w:rsidRPr="00964831" w:rsidTr="00F52FFD">
        <w:trPr>
          <w:trHeight w:val="1891"/>
        </w:trPr>
        <w:tc>
          <w:tcPr>
            <w:tcW w:w="5039" w:type="dxa"/>
          </w:tcPr>
          <w:p w:rsidR="00F52FFD" w:rsidRPr="00964831" w:rsidRDefault="00F52FFD" w:rsidP="00F52F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8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     </w:t>
            </w:r>
            <w:r w:rsidR="0017420B" w:rsidRPr="009648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</w:t>
            </w:r>
            <w:r w:rsidRPr="009648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PATVIRTINTA</w:t>
            </w:r>
          </w:p>
          <w:p w:rsidR="00F52FFD" w:rsidRPr="00964831" w:rsidRDefault="00F52FFD" w:rsidP="00F52F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8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     Gimnazijos direktoriaus</w:t>
            </w:r>
          </w:p>
          <w:p w:rsidR="00F52FFD" w:rsidRPr="00964831" w:rsidRDefault="00F52FFD" w:rsidP="00F52FFD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9648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              2024 m. rugsėjo 12 d.</w:t>
            </w:r>
          </w:p>
          <w:p w:rsidR="00F52FFD" w:rsidRPr="00964831" w:rsidRDefault="00F52FFD" w:rsidP="00F52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6483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             įsakymu Nr. 1.10.- </w:t>
            </w:r>
          </w:p>
        </w:tc>
      </w:tr>
    </w:tbl>
    <w:p w:rsidR="00F52FFD" w:rsidRPr="00964831" w:rsidRDefault="00F52FFD" w:rsidP="00864E78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52FFD" w:rsidRPr="00964831" w:rsidRDefault="00F52FFD" w:rsidP="00F52FF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b/>
          <w:sz w:val="24"/>
          <w:szCs w:val="24"/>
          <w:lang w:val="lt-LT"/>
        </w:rPr>
        <w:t>VILNIAUS R. JUODŠILIŲ ŠV. URŠULĖS LEDUCHOVSKOS GIMNAZIJA</w:t>
      </w:r>
    </w:p>
    <w:p w:rsidR="00F52FFD" w:rsidRPr="00964831" w:rsidRDefault="00281EB5" w:rsidP="00F52FF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b/>
          <w:sz w:val="24"/>
          <w:szCs w:val="24"/>
          <w:lang w:val="lt-LT"/>
        </w:rPr>
        <w:t>VILNIAUS RAJONO</w:t>
      </w:r>
      <w:r w:rsidR="00BF53DD" w:rsidRPr="0096483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 VIRTUALUS</w:t>
      </w:r>
      <w:r w:rsidR="007C33D8" w:rsidRPr="0096483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F52FFD" w:rsidRPr="00964831">
        <w:rPr>
          <w:rFonts w:ascii="Times New Roman" w:hAnsi="Times New Roman" w:cs="Times New Roman"/>
          <w:b/>
          <w:sz w:val="24"/>
          <w:szCs w:val="24"/>
          <w:lang w:val="lt-LT"/>
        </w:rPr>
        <w:t xml:space="preserve">PLENERAS „MOKYKLA NUDAŽYTA AUKSINIO RUDENS SPALVOMIS“ PRADINIO UGDYMO MOKINIAMS </w:t>
      </w:r>
    </w:p>
    <w:p w:rsidR="00F52FFD" w:rsidRPr="00964831" w:rsidRDefault="00F52FFD" w:rsidP="00F52FF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NUOSTATAI</w:t>
      </w:r>
    </w:p>
    <w:p w:rsidR="00F52FFD" w:rsidRPr="00964831" w:rsidRDefault="00F52FFD" w:rsidP="00F52FF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I. BENDROJI DALIS</w:t>
      </w:r>
    </w:p>
    <w:p w:rsidR="00F52FFD" w:rsidRPr="00964831" w:rsidRDefault="00F52FFD" w:rsidP="00F52FFD">
      <w:pPr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1. Vilniaus rajono </w:t>
      </w:r>
      <w:r w:rsidR="00A860A9" w:rsidRPr="00964831">
        <w:rPr>
          <w:rFonts w:ascii="Times New Roman" w:hAnsi="Times New Roman" w:cs="Times New Roman"/>
          <w:sz w:val="24"/>
          <w:szCs w:val="24"/>
          <w:lang w:val="lt-LT"/>
        </w:rPr>
        <w:t>virtualus</w:t>
      </w:r>
      <w:r w:rsidR="007C33D8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64831">
        <w:rPr>
          <w:rFonts w:ascii="Times New Roman" w:hAnsi="Times New Roman" w:cs="Times New Roman"/>
          <w:sz w:val="24"/>
          <w:szCs w:val="24"/>
          <w:lang w:val="lt-LT"/>
        </w:rPr>
        <w:t>pleneras „Mokykla nudažyta auksinio rudens spalvomis“ pradinio ugdymo mokiniams</w:t>
      </w:r>
      <w:r w:rsidRPr="0096483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(toliau – Pleneras) nuostatai reglamentuoja plenero tikslus, dalyvius, rengėjus, organizavimo tvarką. </w:t>
      </w:r>
    </w:p>
    <w:p w:rsidR="00F52FFD" w:rsidRPr="00964831" w:rsidRDefault="00F52FFD" w:rsidP="00F52FFD">
      <w:pPr>
        <w:jc w:val="center"/>
        <w:rPr>
          <w:rStyle w:val="fontstyle01"/>
          <w:rFonts w:ascii="Times New Roman" w:hAnsi="Times New Roman" w:cs="Times New Roman"/>
          <w:lang w:val="lt-LT"/>
        </w:rPr>
      </w:pPr>
      <w:r w:rsidRPr="00964831">
        <w:rPr>
          <w:rStyle w:val="fontstyle01"/>
          <w:rFonts w:ascii="Times New Roman" w:hAnsi="Times New Roman" w:cs="Times New Roman"/>
          <w:lang w:val="lt-LT"/>
        </w:rPr>
        <w:t>II. PLENERO TIKSLAS IR UŽDAVINIAI</w:t>
      </w:r>
    </w:p>
    <w:p w:rsidR="00F52FFD" w:rsidRPr="00964831" w:rsidRDefault="00F52FFD" w:rsidP="00BF53DD">
      <w:pPr>
        <w:shd w:val="clear" w:color="auto" w:fill="FFFFFF"/>
        <w:spacing w:after="0" w:line="240" w:lineRule="auto"/>
        <w:jc w:val="both"/>
        <w:rPr>
          <w:rStyle w:val="fontstyle21"/>
          <w:rFonts w:ascii="Times New Roman" w:eastAsia="Times New Roman" w:hAnsi="Times New Roman" w:cs="Times New Roman"/>
          <w:color w:val="050505"/>
          <w:lang w:val="lt-LT" w:eastAsia="pl-PL"/>
        </w:rPr>
      </w:pPr>
      <w:r w:rsidRPr="00964831">
        <w:rPr>
          <w:rFonts w:ascii="Times New Roman" w:hAnsi="Times New Roman" w:cs="Times New Roman"/>
          <w:b/>
          <w:bCs/>
          <w:color w:val="000000"/>
          <w:sz w:val="24"/>
          <w:szCs w:val="24"/>
          <w:lang w:val="lt-LT"/>
        </w:rPr>
        <w:br/>
      </w:r>
      <w:r w:rsidRPr="00964831">
        <w:rPr>
          <w:rStyle w:val="fontstyle21"/>
          <w:rFonts w:ascii="Times New Roman" w:hAnsi="Times New Roman" w:cs="Times New Roman"/>
          <w:lang w:val="lt-LT"/>
        </w:rPr>
        <w:t xml:space="preserve">2. Plenero tikslas – </w:t>
      </w:r>
      <w:r w:rsidR="00D552BF"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 xml:space="preserve">puoselėti mokinių pilietiškumo, meninę </w:t>
      </w:r>
      <w:r w:rsidR="00BF53DD"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 xml:space="preserve">bei </w:t>
      </w:r>
      <w:r w:rsidR="00BF53DD" w:rsidRPr="00964831">
        <w:rPr>
          <w:rFonts w:ascii="Times New Roman" w:hAnsi="Times New Roman" w:cs="Times New Roman"/>
          <w:bCs/>
          <w:sz w:val="24"/>
          <w:szCs w:val="24"/>
          <w:lang w:val="lt-LT"/>
        </w:rPr>
        <w:t>kūrybiškumo kompetencijas</w:t>
      </w:r>
      <w:r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>, mokant kūrybiškai pažinti</w:t>
      </w:r>
      <w:r w:rsidR="00EF39FD"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 xml:space="preserve"> </w:t>
      </w:r>
      <w:r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>Vilniaus rajono kraštą</w:t>
      </w:r>
      <w:r w:rsidRPr="00964831">
        <w:rPr>
          <w:rFonts w:ascii="Times New Roman" w:hAnsi="Times New Roman" w:cs="Times New Roman"/>
          <w:sz w:val="24"/>
          <w:szCs w:val="24"/>
          <w:shd w:val="clear" w:color="auto" w:fill="FFFFFF"/>
          <w:lang w:val="lt-LT"/>
        </w:rPr>
        <w:t>.</w:t>
      </w:r>
    </w:p>
    <w:p w:rsidR="00936064" w:rsidRPr="00964831" w:rsidRDefault="00005F34" w:rsidP="009360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</w:pPr>
      <w:r w:rsidRPr="00964831">
        <w:rPr>
          <w:rStyle w:val="fontstyle21"/>
          <w:rFonts w:ascii="Times New Roman" w:hAnsi="Times New Roman" w:cs="Times New Roman"/>
          <w:lang w:val="lt-LT"/>
        </w:rPr>
        <w:t xml:space="preserve">3. </w:t>
      </w:r>
      <w:r w:rsidR="00F52FFD" w:rsidRPr="00964831">
        <w:rPr>
          <w:rStyle w:val="fontstyle21"/>
          <w:rFonts w:ascii="Times New Roman" w:hAnsi="Times New Roman" w:cs="Times New Roman"/>
          <w:lang w:val="lt-LT"/>
        </w:rPr>
        <w:t>Plenero</w:t>
      </w:r>
      <w:r w:rsidR="00936064" w:rsidRPr="00964831">
        <w:rPr>
          <w:rStyle w:val="fontstyle21"/>
          <w:rFonts w:ascii="Times New Roman" w:hAnsi="Times New Roman" w:cs="Times New Roman"/>
          <w:lang w:val="lt-LT"/>
        </w:rPr>
        <w:t xml:space="preserve"> </w:t>
      </w:r>
      <w:r w:rsidR="00F52FFD" w:rsidRPr="00964831">
        <w:rPr>
          <w:rStyle w:val="fontstyle21"/>
          <w:rFonts w:ascii="Times New Roman" w:hAnsi="Times New Roman" w:cs="Times New Roman"/>
          <w:lang w:val="lt-LT"/>
        </w:rPr>
        <w:t>uždaviniai:</w:t>
      </w:r>
      <w:r w:rsidR="00F52FFD" w:rsidRPr="00964831">
        <w:rPr>
          <w:rFonts w:ascii="Times New Roman" w:hAnsi="Times New Roman" w:cs="Times New Roman"/>
          <w:color w:val="000000"/>
          <w:sz w:val="24"/>
          <w:szCs w:val="24"/>
          <w:lang w:val="lt-LT"/>
        </w:rPr>
        <w:br/>
      </w:r>
      <w:r w:rsidR="00F52FFD" w:rsidRPr="00964831">
        <w:rPr>
          <w:rStyle w:val="fontstyle21"/>
          <w:rFonts w:ascii="Times New Roman" w:hAnsi="Times New Roman" w:cs="Times New Roman"/>
          <w:lang w:val="lt-LT"/>
        </w:rPr>
        <w:t xml:space="preserve">3.1. </w:t>
      </w:r>
      <w:r w:rsidR="00936064"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>ugdyti mokinių meninius gebėjimus, perteikiant kūrybiniuose darbuose Vilnia</w:t>
      </w:r>
      <w:r w:rsidR="003A09B3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>u</w:t>
      </w:r>
      <w:r w:rsidR="00936064"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>s rajono</w:t>
      </w:r>
    </w:p>
    <w:p w:rsidR="00D552BF" w:rsidRPr="00964831" w:rsidRDefault="00936064" w:rsidP="00936064">
      <w:pPr>
        <w:shd w:val="clear" w:color="auto" w:fill="FFFFFF"/>
        <w:spacing w:after="0" w:line="240" w:lineRule="auto"/>
        <w:jc w:val="both"/>
        <w:rPr>
          <w:rStyle w:val="fontstyle21"/>
          <w:rFonts w:ascii="Times New Roman" w:hAnsi="Times New Roman" w:cs="Times New Roman"/>
          <w:lang w:val="lt-LT"/>
        </w:rPr>
      </w:pPr>
      <w:r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>savitumus</w:t>
      </w:r>
      <w:r w:rsidR="00F52FFD" w:rsidRPr="00964831">
        <w:rPr>
          <w:rStyle w:val="fontstyle21"/>
          <w:rFonts w:ascii="Times New Roman" w:hAnsi="Times New Roman" w:cs="Times New Roman"/>
          <w:lang w:val="lt-LT"/>
        </w:rPr>
        <w:t>;</w:t>
      </w:r>
    </w:p>
    <w:p w:rsidR="00936064" w:rsidRPr="00964831" w:rsidRDefault="00D552BF" w:rsidP="00D552B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Style w:val="fontstyle21"/>
          <w:rFonts w:ascii="Times New Roman" w:hAnsi="Times New Roman" w:cs="Times New Roman"/>
          <w:lang w:val="lt-LT"/>
        </w:rPr>
        <w:t>3.2.</w:t>
      </w:r>
      <w:r w:rsidRPr="00964831">
        <w:rPr>
          <w:lang w:val="lt-LT"/>
        </w:rPr>
        <w:t xml:space="preserve"> </w:t>
      </w:r>
      <w:r w:rsidRPr="00964831">
        <w:rPr>
          <w:rStyle w:val="fontstyle21"/>
          <w:rFonts w:ascii="Times New Roman" w:hAnsi="Times New Roman" w:cs="Times New Roman"/>
          <w:lang w:val="lt-LT"/>
        </w:rPr>
        <w:t>plėtojant vaikų meninę kompetenciją, suburti Vilniaus r. bendrojo ugdymo įstaigas bendravimui ir bendradarbiavimui;</w:t>
      </w:r>
      <w:r w:rsidR="00F52FFD" w:rsidRPr="00964831">
        <w:rPr>
          <w:rFonts w:ascii="Times New Roman" w:hAnsi="Times New Roman" w:cs="Times New Roman"/>
          <w:color w:val="000000"/>
          <w:sz w:val="24"/>
          <w:szCs w:val="24"/>
          <w:lang w:val="lt-LT"/>
        </w:rPr>
        <w:br/>
      </w:r>
      <w:r w:rsidRPr="00964831">
        <w:rPr>
          <w:rStyle w:val="fontstyle21"/>
          <w:rFonts w:ascii="Times New Roman" w:hAnsi="Times New Roman" w:cs="Times New Roman"/>
          <w:lang w:val="lt-LT"/>
        </w:rPr>
        <w:t>3.3</w:t>
      </w:r>
      <w:r w:rsidR="00F52FFD" w:rsidRPr="00964831">
        <w:rPr>
          <w:rStyle w:val="fontstyle21"/>
          <w:rFonts w:ascii="Times New Roman" w:hAnsi="Times New Roman" w:cs="Times New Roman"/>
          <w:lang w:val="lt-LT"/>
        </w:rPr>
        <w:t xml:space="preserve">. </w:t>
      </w:r>
      <w:r w:rsidR="00936064"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>skatinti mokinių susidomėjimą e</w:t>
      </w:r>
      <w:r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>kologija bei ugdyti sąmoningumą.</w:t>
      </w:r>
    </w:p>
    <w:p w:rsidR="00F52FFD" w:rsidRPr="00964831" w:rsidRDefault="00F52FFD" w:rsidP="00936064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F52FFD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color w:val="000000"/>
          <w:sz w:val="24"/>
          <w:szCs w:val="24"/>
          <w:lang w:val="lt-LT"/>
        </w:rPr>
        <w:t xml:space="preserve">                                               </w:t>
      </w:r>
      <w:r w:rsidRPr="00964831">
        <w:rPr>
          <w:rStyle w:val="fontstyle01"/>
          <w:rFonts w:ascii="Times New Roman" w:hAnsi="Times New Roman" w:cs="Times New Roman"/>
          <w:lang w:val="lt-LT"/>
        </w:rPr>
        <w:t xml:space="preserve"> III. </w:t>
      </w:r>
      <w:r w:rsidR="0017420B" w:rsidRPr="00964831">
        <w:rPr>
          <w:rStyle w:val="fontstyle01"/>
          <w:rFonts w:ascii="Times New Roman" w:hAnsi="Times New Roman" w:cs="Times New Roman"/>
          <w:lang w:val="lt-LT"/>
        </w:rPr>
        <w:t>PLENERO</w:t>
      </w:r>
      <w:r w:rsidRPr="00964831">
        <w:rPr>
          <w:rStyle w:val="fontstyle01"/>
          <w:rFonts w:ascii="Times New Roman" w:hAnsi="Times New Roman" w:cs="Times New Roman"/>
          <w:lang w:val="lt-LT"/>
        </w:rPr>
        <w:t xml:space="preserve"> DALYVIAI</w:t>
      </w:r>
    </w:p>
    <w:p w:rsidR="00F52FFD" w:rsidRPr="00964831" w:rsidRDefault="00F52FFD" w:rsidP="009360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4. </w:t>
      </w:r>
      <w:r w:rsidR="00936064"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 xml:space="preserve">Plenere kviečiami dalyvauti </w:t>
      </w: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Vilniaus rajono įstaigų pradinio ugdymo </w:t>
      </w:r>
      <w:r w:rsidR="00936064" w:rsidRPr="00964831">
        <w:rPr>
          <w:rFonts w:ascii="Times New Roman" w:hAnsi="Times New Roman" w:cs="Times New Roman"/>
          <w:sz w:val="24"/>
          <w:szCs w:val="24"/>
          <w:lang w:val="lt-LT"/>
        </w:rPr>
        <w:t>mokiniai ir mokytojai.</w:t>
      </w: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F52FFD" w:rsidRPr="00964831" w:rsidRDefault="00F52FFD" w:rsidP="00F52FF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b/>
          <w:sz w:val="24"/>
          <w:szCs w:val="24"/>
          <w:lang w:val="lt-LT"/>
        </w:rPr>
        <w:t>IV. ORGANIZAVIMAS</w:t>
      </w:r>
    </w:p>
    <w:p w:rsidR="00DE4267" w:rsidRPr="00964831" w:rsidRDefault="00DE4267" w:rsidP="00DE4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</w:pPr>
    </w:p>
    <w:p w:rsidR="00F52FFD" w:rsidRPr="00964831" w:rsidRDefault="00DA69D2" w:rsidP="00DE42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DE4267" w:rsidRPr="00964831">
        <w:rPr>
          <w:rFonts w:ascii="Times New Roman" w:hAnsi="Times New Roman" w:cs="Times New Roman"/>
          <w:sz w:val="24"/>
          <w:szCs w:val="24"/>
          <w:lang w:val="lt-LT"/>
        </w:rPr>
        <w:t>. Pleneras</w:t>
      </w:r>
      <w:r w:rsidR="00F52FFD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vyks 2024 m. </w:t>
      </w:r>
      <w:r w:rsidR="00E35618" w:rsidRPr="00964831">
        <w:rPr>
          <w:rFonts w:ascii="Times New Roman" w:hAnsi="Times New Roman" w:cs="Times New Roman"/>
          <w:sz w:val="24"/>
          <w:szCs w:val="24"/>
          <w:lang w:val="lt-LT"/>
        </w:rPr>
        <w:t>spalio 11</w:t>
      </w:r>
      <w:r w:rsidR="00DE4267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F52FFD" w:rsidRPr="00964831">
        <w:rPr>
          <w:rFonts w:ascii="Times New Roman" w:hAnsi="Times New Roman" w:cs="Times New Roman"/>
          <w:sz w:val="24"/>
          <w:szCs w:val="24"/>
          <w:lang w:val="lt-LT"/>
        </w:rPr>
        <w:t>d.</w:t>
      </w:r>
      <w:r w:rsidR="00DE4267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– spalio 27 d.</w:t>
      </w:r>
      <w:r w:rsidR="00F52FFD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Vilniaus r. </w:t>
      </w:r>
      <w:r w:rsidR="00DE4267" w:rsidRPr="00964831">
        <w:rPr>
          <w:rFonts w:ascii="Times New Roman" w:hAnsi="Times New Roman" w:cs="Times New Roman"/>
          <w:sz w:val="24"/>
          <w:szCs w:val="24"/>
          <w:lang w:val="lt-LT"/>
        </w:rPr>
        <w:t>švietimo įstaigose.</w:t>
      </w:r>
    </w:p>
    <w:p w:rsidR="00F52FFD" w:rsidRPr="00964831" w:rsidRDefault="00F52FFD" w:rsidP="00F52FF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6. Mokiniai, individualiai arba porose </w:t>
      </w:r>
      <w:r w:rsidR="00DE4267" w:rsidRPr="00964831">
        <w:rPr>
          <w:rFonts w:ascii="Times New Roman" w:hAnsi="Times New Roman" w:cs="Times New Roman"/>
          <w:sz w:val="24"/>
          <w:szCs w:val="24"/>
          <w:lang w:val="lt-LT"/>
        </w:rPr>
        <w:t>tapys</w:t>
      </w:r>
      <w:r w:rsidR="00281EB5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pasirinkta tema</w:t>
      </w: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:rsidR="00F52FFD" w:rsidRPr="00964831" w:rsidRDefault="00F52FFD" w:rsidP="00F52FF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7. Reikalavimai </w:t>
      </w:r>
      <w:r w:rsidR="00DE4267" w:rsidRPr="00964831">
        <w:rPr>
          <w:rFonts w:ascii="Times New Roman" w:hAnsi="Times New Roman" w:cs="Times New Roman"/>
          <w:sz w:val="24"/>
          <w:szCs w:val="24"/>
          <w:lang w:val="lt-LT"/>
        </w:rPr>
        <w:t>tapybai</w:t>
      </w: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: </w:t>
      </w:r>
    </w:p>
    <w:p w:rsidR="007C33D8" w:rsidRPr="00964831" w:rsidRDefault="00F52FFD" w:rsidP="007C33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>7.1</w:t>
      </w:r>
      <w:r w:rsidR="007C33D8" w:rsidRPr="0096483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7C33D8"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>Plenerą sudaro: praktinis kūrybinis darbas (vieta parenkama atsižvelgiant į oro sąlygas jūsų vietovėje) ir kūrybinių darbų aptarimas, refleksija.</w:t>
      </w:r>
    </w:p>
    <w:p w:rsidR="007C33D8" w:rsidRPr="00964831" w:rsidRDefault="007C33D8" w:rsidP="00E35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</w:pPr>
      <w:r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>7.2.</w:t>
      </w:r>
      <w:r w:rsidR="00281EB5"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 xml:space="preserve"> </w:t>
      </w:r>
      <w:r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 xml:space="preserve">Plenero dalyviai tapys ant piešimo </w:t>
      </w:r>
      <w:r w:rsidR="003A09B3"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>popieriaus</w:t>
      </w:r>
      <w:r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 xml:space="preserve"> arba drobės guašu, akrilu (pasirinktinai), remdamiesi miestelio/apylinkių gamtos vaizdais.</w:t>
      </w:r>
    </w:p>
    <w:p w:rsidR="00E35618" w:rsidRPr="00964831" w:rsidRDefault="00E35618" w:rsidP="00E35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</w:pPr>
    </w:p>
    <w:p w:rsidR="00E35618" w:rsidRPr="00964831" w:rsidRDefault="00005F34" w:rsidP="00876BEB">
      <w:pPr>
        <w:pStyle w:val="prastasiniatinklio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111111"/>
          <w:sz w:val="23"/>
          <w:szCs w:val="23"/>
          <w:lang w:val="lt-LT"/>
        </w:rPr>
      </w:pPr>
      <w:r w:rsidRPr="00964831">
        <w:rPr>
          <w:color w:val="050505"/>
          <w:lang w:val="lt-LT"/>
        </w:rPr>
        <w:t>7.3</w:t>
      </w:r>
      <w:r w:rsidR="00E35618" w:rsidRPr="00964831">
        <w:rPr>
          <w:color w:val="050505"/>
          <w:lang w:val="lt-LT"/>
        </w:rPr>
        <w:t>.</w:t>
      </w:r>
      <w:r w:rsidRPr="00964831">
        <w:rPr>
          <w:color w:val="050505"/>
          <w:lang w:val="lt-LT"/>
        </w:rPr>
        <w:t xml:space="preserve"> </w:t>
      </w:r>
      <w:r w:rsidR="00E35618" w:rsidRPr="00964831">
        <w:rPr>
          <w:color w:val="050505"/>
          <w:lang w:val="lt-LT"/>
        </w:rPr>
        <w:t>Plenero ir dalyvių darbų nuotraukos bus patalpintos mokyklos internetinėje svetainėje:</w:t>
      </w:r>
      <w:r w:rsidR="00E35618" w:rsidRPr="00964831">
        <w:rPr>
          <w:rFonts w:ascii="Arial" w:hAnsi="Arial" w:cs="Arial"/>
          <w:color w:val="111111"/>
          <w:sz w:val="23"/>
          <w:szCs w:val="23"/>
          <w:lang w:val="lt-LT"/>
        </w:rPr>
        <w:t xml:space="preserve"> </w:t>
      </w:r>
      <w:r w:rsidR="00E35618" w:rsidRPr="00964831">
        <w:rPr>
          <w:color w:val="111111"/>
          <w:lang w:val="lt-LT"/>
        </w:rPr>
        <w:t> </w:t>
      </w:r>
      <w:hyperlink r:id="rId5" w:history="1">
        <w:r w:rsidR="00E35618" w:rsidRPr="00964831">
          <w:rPr>
            <w:rStyle w:val="Hipersaitas"/>
            <w:color w:val="004488"/>
            <w:bdr w:val="none" w:sz="0" w:space="0" w:color="auto" w:frame="1"/>
            <w:lang w:val="lt-LT"/>
          </w:rPr>
          <w:t>http://www.leduchovskos.vilniausr.lm.lt</w:t>
        </w:r>
      </w:hyperlink>
      <w:r w:rsidR="00E35618" w:rsidRPr="00964831">
        <w:rPr>
          <w:rFonts w:ascii="Arial" w:hAnsi="Arial" w:cs="Arial"/>
          <w:color w:val="111111"/>
          <w:sz w:val="23"/>
          <w:szCs w:val="23"/>
          <w:lang w:val="lt-LT"/>
        </w:rPr>
        <w:t xml:space="preserve"> </w:t>
      </w:r>
      <w:r w:rsidR="00E35618" w:rsidRPr="00964831">
        <w:rPr>
          <w:color w:val="111111"/>
          <w:lang w:val="lt-LT"/>
        </w:rPr>
        <w:t>bei</w:t>
      </w:r>
      <w:r w:rsidR="00E35618" w:rsidRPr="00964831">
        <w:rPr>
          <w:rFonts w:ascii="Arial" w:hAnsi="Arial" w:cs="Arial"/>
          <w:color w:val="111111"/>
          <w:sz w:val="23"/>
          <w:szCs w:val="23"/>
          <w:lang w:val="lt-LT"/>
        </w:rPr>
        <w:t xml:space="preserve"> </w:t>
      </w:r>
      <w:r w:rsidR="00E35618" w:rsidRPr="00964831">
        <w:rPr>
          <w:rStyle w:val="Grietas"/>
          <w:b w:val="0"/>
          <w:color w:val="111111"/>
          <w:bdr w:val="none" w:sz="0" w:space="0" w:color="auto" w:frame="1"/>
          <w:lang w:val="lt-LT"/>
        </w:rPr>
        <w:t>socialinio bendravimo interneto svetainėje:</w:t>
      </w:r>
      <w:r w:rsidR="00E35618" w:rsidRPr="00964831">
        <w:rPr>
          <w:rFonts w:ascii="Arial" w:hAnsi="Arial" w:cs="Arial"/>
          <w:color w:val="111111"/>
          <w:sz w:val="23"/>
          <w:szCs w:val="23"/>
          <w:lang w:val="lt-LT"/>
        </w:rPr>
        <w:t> </w:t>
      </w:r>
      <w:hyperlink r:id="rId6" w:history="1">
        <w:r w:rsidR="00E35618" w:rsidRPr="00964831">
          <w:rPr>
            <w:rStyle w:val="Hipersaitas"/>
            <w:color w:val="004488"/>
            <w:bdr w:val="none" w:sz="0" w:space="0" w:color="auto" w:frame="1"/>
            <w:lang w:val="lt-LT"/>
          </w:rPr>
          <w:t>https://www.facebook.com/ursulesleduchovskosmok</w:t>
        </w:r>
      </w:hyperlink>
    </w:p>
    <w:p w:rsidR="00F52FFD" w:rsidRPr="00964831" w:rsidRDefault="00005F34" w:rsidP="00876BEB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>7.4</w:t>
      </w:r>
      <w:r w:rsidR="00E35618" w:rsidRPr="00964831">
        <w:rPr>
          <w:rFonts w:ascii="Times New Roman" w:hAnsi="Times New Roman" w:cs="Times New Roman"/>
          <w:sz w:val="24"/>
          <w:szCs w:val="24"/>
          <w:lang w:val="lt-LT"/>
        </w:rPr>
        <w:t>.</w:t>
      </w: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35618" w:rsidRPr="00964831">
        <w:rPr>
          <w:rFonts w:ascii="Times New Roman" w:eastAsia="Times New Roman" w:hAnsi="Times New Roman" w:cs="Times New Roman"/>
          <w:color w:val="050505"/>
          <w:sz w:val="24"/>
          <w:szCs w:val="24"/>
          <w:lang w:val="lt-LT" w:eastAsia="pl-PL"/>
        </w:rPr>
        <w:t>Plenero ir dalyvių darbų nuotraukos</w:t>
      </w:r>
      <w:r w:rsidR="00F52FFD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F53DD" w:rsidRPr="00964831">
        <w:rPr>
          <w:rFonts w:ascii="Times New Roman" w:hAnsi="Times New Roman" w:cs="Times New Roman"/>
          <w:sz w:val="24"/>
          <w:szCs w:val="24"/>
          <w:lang w:val="lt-LT"/>
        </w:rPr>
        <w:t>atsiunčia</w:t>
      </w:r>
      <w:r w:rsidR="00281EB5" w:rsidRPr="00964831">
        <w:rPr>
          <w:rFonts w:ascii="Times New Roman" w:hAnsi="Times New Roman" w:cs="Times New Roman"/>
          <w:sz w:val="24"/>
          <w:szCs w:val="24"/>
          <w:lang w:val="lt-LT"/>
        </w:rPr>
        <w:t>mos</w:t>
      </w:r>
      <w:r w:rsidR="00BF53DD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į el.</w:t>
      </w:r>
      <w:r w:rsidR="003A09B3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F53DD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pašto adresą </w:t>
      </w:r>
      <w:bookmarkStart w:id="0" w:name="_GoBack"/>
      <w:bookmarkEnd w:id="0"/>
      <w:r w:rsidR="004F243B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fldChar w:fldCharType="begin"/>
      </w:r>
      <w:r w:rsidR="004F243B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instrText xml:space="preserve"> HYPERLINK "mailto:</w:instrText>
      </w:r>
      <w:r w:rsidR="004F243B" w:rsidRPr="004F243B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instrText>macinkevic.marija60@gmail.com</w:instrText>
      </w:r>
      <w:r w:rsidR="004F243B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instrText xml:space="preserve">" </w:instrText>
      </w:r>
      <w:r w:rsidR="004F243B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fldChar w:fldCharType="separate"/>
      </w:r>
      <w:r w:rsidR="004F243B" w:rsidRPr="008A6886">
        <w:rPr>
          <w:rStyle w:val="Hipersaitas"/>
          <w:rFonts w:ascii="Times New Roman" w:eastAsia="Times New Roman" w:hAnsi="Times New Roman" w:cs="Times New Roman"/>
          <w:sz w:val="24"/>
          <w:szCs w:val="24"/>
          <w:lang w:val="lt-LT" w:eastAsia="pl-PL"/>
        </w:rPr>
        <w:t>macinkevic.marija60@gmail.com</w:t>
      </w:r>
      <w:r w:rsidR="004F243B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fldChar w:fldCharType="end"/>
      </w:r>
      <w:r w:rsidR="00BF53DD" w:rsidRPr="00964831">
        <w:rPr>
          <w:rStyle w:val="Hipersaitas"/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</w:t>
      </w:r>
      <w:r w:rsidR="00BF53DD" w:rsidRPr="00964831">
        <w:rPr>
          <w:rFonts w:ascii="Times New Roman" w:hAnsi="Times New Roman" w:cs="Times New Roman"/>
          <w:sz w:val="24"/>
          <w:szCs w:val="24"/>
          <w:lang w:val="lt-LT"/>
        </w:rPr>
        <w:t>nuo 2024 m.</w:t>
      </w:r>
      <w:r w:rsidR="00964831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F53DD" w:rsidRPr="00964831">
        <w:rPr>
          <w:rFonts w:ascii="Times New Roman" w:hAnsi="Times New Roman" w:cs="Times New Roman"/>
          <w:sz w:val="24"/>
          <w:szCs w:val="24"/>
          <w:lang w:val="lt-LT"/>
        </w:rPr>
        <w:t>spalio 11 d. iki spalio 27d. Nuotraukos turi būti ger</w:t>
      </w:r>
      <w:r w:rsidR="00281EB5" w:rsidRPr="00964831">
        <w:rPr>
          <w:rFonts w:ascii="Times New Roman" w:hAnsi="Times New Roman" w:cs="Times New Roman"/>
          <w:sz w:val="24"/>
          <w:szCs w:val="24"/>
          <w:lang w:val="lt-LT"/>
        </w:rPr>
        <w:t>os kokybės JPG arba P</w:t>
      </w:r>
      <w:r w:rsidR="009958D1" w:rsidRPr="00964831">
        <w:rPr>
          <w:rFonts w:ascii="Times New Roman" w:hAnsi="Times New Roman" w:cs="Times New Roman"/>
          <w:sz w:val="24"/>
          <w:szCs w:val="24"/>
          <w:lang w:val="lt-LT"/>
        </w:rPr>
        <w:t>NG formatu, bet ne daugiau nei 4</w:t>
      </w:r>
      <w:r w:rsidR="00281EB5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darbai iš vienos įstaigos. </w:t>
      </w:r>
    </w:p>
    <w:p w:rsidR="00F52FFD" w:rsidRPr="00964831" w:rsidRDefault="00F52FFD" w:rsidP="00876BEB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F52FF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b/>
          <w:sz w:val="24"/>
          <w:szCs w:val="24"/>
          <w:lang w:val="lt-LT"/>
        </w:rPr>
        <w:t>V.  REGISTRACIJA</w:t>
      </w:r>
    </w:p>
    <w:p w:rsidR="00F52FFD" w:rsidRPr="00964831" w:rsidRDefault="00005F34" w:rsidP="00F52FFD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8. </w:t>
      </w:r>
      <w:r w:rsidR="00E35618" w:rsidRPr="00964831">
        <w:rPr>
          <w:rFonts w:ascii="Times New Roman" w:hAnsi="Times New Roman" w:cs="Times New Roman"/>
          <w:sz w:val="24"/>
          <w:szCs w:val="24"/>
          <w:lang w:val="lt-LT"/>
        </w:rPr>
        <w:t>Plener</w:t>
      </w:r>
      <w:r w:rsidR="000A16DB" w:rsidRPr="00964831">
        <w:rPr>
          <w:rFonts w:ascii="Times New Roman" w:hAnsi="Times New Roman" w:cs="Times New Roman"/>
          <w:sz w:val="24"/>
          <w:szCs w:val="24"/>
          <w:lang w:val="lt-LT"/>
        </w:rPr>
        <w:t>o</w:t>
      </w:r>
      <w:r w:rsidR="00F52FFD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dalyvių registracija nuo 2024 m. </w:t>
      </w:r>
      <w:r w:rsidR="00E35618" w:rsidRPr="00964831">
        <w:rPr>
          <w:rFonts w:ascii="Times New Roman" w:hAnsi="Times New Roman" w:cs="Times New Roman"/>
          <w:sz w:val="24"/>
          <w:szCs w:val="24"/>
          <w:lang w:val="lt-LT"/>
        </w:rPr>
        <w:t>spalio</w:t>
      </w:r>
      <w:r w:rsidR="00F52FFD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2 d. iki 2024 m. </w:t>
      </w:r>
      <w:r w:rsidR="00E35618" w:rsidRPr="00964831">
        <w:rPr>
          <w:rFonts w:ascii="Times New Roman" w:hAnsi="Times New Roman" w:cs="Times New Roman"/>
          <w:sz w:val="24"/>
          <w:szCs w:val="24"/>
          <w:lang w:val="lt-LT"/>
        </w:rPr>
        <w:t>spalio 11</w:t>
      </w:r>
      <w:r w:rsidR="00F52FFD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d. </w:t>
      </w:r>
    </w:p>
    <w:p w:rsidR="00F52FFD" w:rsidRPr="00964831" w:rsidRDefault="00005F34" w:rsidP="009958D1">
      <w:pPr>
        <w:pStyle w:val="Betarp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8.1. </w:t>
      </w:r>
      <w:r w:rsidR="009958D1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Registracijos </w:t>
      </w:r>
      <w:r w:rsidR="00F52FFD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arba el. paštu: </w:t>
      </w:r>
      <w:hyperlink r:id="rId7" w:history="1">
        <w:r w:rsidR="00F52FFD" w:rsidRPr="00964831">
          <w:rPr>
            <w:rStyle w:val="Hipersaitas"/>
            <w:rFonts w:ascii="Times New Roman" w:hAnsi="Times New Roman" w:cs="Times New Roman"/>
            <w:sz w:val="24"/>
            <w:szCs w:val="24"/>
            <w:lang w:val="lt-LT"/>
          </w:rPr>
          <w:t>macinkevic.marija60@gmail.com</w:t>
        </w:r>
      </w:hyperlink>
      <w:r w:rsidR="00F52FFD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, </w:t>
      </w:r>
    </w:p>
    <w:p w:rsidR="00F52FFD" w:rsidRPr="00964831" w:rsidRDefault="00F52FFD" w:rsidP="00281EB5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>nurodant mokinio(-ų) vardą</w:t>
      </w:r>
      <w:r w:rsidR="00281EB5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, pavardę, klasę, </w:t>
      </w:r>
      <w:r w:rsidRPr="00964831">
        <w:rPr>
          <w:rFonts w:ascii="Times New Roman" w:hAnsi="Times New Roman" w:cs="Times New Roman"/>
          <w:sz w:val="24"/>
          <w:szCs w:val="24"/>
          <w:lang w:val="lt-LT"/>
        </w:rPr>
        <w:t>mokytojo vardą, pavardę, mokyklos pavadinimą (2 priedas) kartu su skenuotais tėvų/globėjų pasirašytais sutikimais naudoti vaiko/globotinio asmens duomenis (1 priedas).</w:t>
      </w:r>
    </w:p>
    <w:p w:rsidR="00F52FFD" w:rsidRPr="00964831" w:rsidRDefault="00F52FFD" w:rsidP="00281EB5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281EB5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9958D1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b/>
          <w:sz w:val="24"/>
          <w:szCs w:val="24"/>
          <w:lang w:val="lt-LT"/>
        </w:rPr>
        <w:t>VI.  APDOVANOJIMAS</w:t>
      </w:r>
    </w:p>
    <w:p w:rsidR="00F52FFD" w:rsidRPr="00964831" w:rsidRDefault="00F52FFD" w:rsidP="00281EB5">
      <w:pPr>
        <w:pStyle w:val="Betarp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52FFD" w:rsidRPr="00964831" w:rsidRDefault="00F52FFD" w:rsidP="00281EB5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9. </w:t>
      </w:r>
      <w:r w:rsidR="0017420B" w:rsidRPr="00964831">
        <w:rPr>
          <w:rFonts w:ascii="Times New Roman" w:hAnsi="Times New Roman" w:cs="Times New Roman"/>
          <w:sz w:val="24"/>
          <w:szCs w:val="24"/>
          <w:lang w:val="lt-LT"/>
        </w:rPr>
        <w:t>Plenero</w:t>
      </w: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dalyviams bus įteikti padėkos raštai. Mokytojams – Vilniaus rajono </w:t>
      </w:r>
      <w:r w:rsidR="003A09B3" w:rsidRPr="00964831">
        <w:rPr>
          <w:rFonts w:ascii="Times New Roman" w:hAnsi="Times New Roman" w:cs="Times New Roman"/>
          <w:sz w:val="24"/>
          <w:szCs w:val="24"/>
          <w:lang w:val="lt-LT"/>
        </w:rPr>
        <w:t>savivaldybės</w:t>
      </w: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administracijos švietimo skyriaus pažyma bei Juodšilių šv. Uršulės Leduchovskos gimnazijos padėkos raštai. </w:t>
      </w:r>
    </w:p>
    <w:p w:rsidR="00F52FFD" w:rsidRPr="00964831" w:rsidRDefault="00F52FFD" w:rsidP="00F52FF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F52FF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52FFD" w:rsidRPr="00964831" w:rsidRDefault="00F52FFD" w:rsidP="00F52FF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b/>
          <w:sz w:val="24"/>
          <w:szCs w:val="24"/>
          <w:lang w:val="lt-LT"/>
        </w:rPr>
        <w:t xml:space="preserve">VII. </w:t>
      </w:r>
      <w:r w:rsidR="0017420B" w:rsidRPr="00964831">
        <w:rPr>
          <w:rFonts w:ascii="Times New Roman" w:hAnsi="Times New Roman" w:cs="Times New Roman"/>
          <w:b/>
          <w:sz w:val="24"/>
          <w:szCs w:val="24"/>
          <w:lang w:val="lt-LT"/>
        </w:rPr>
        <w:t>PLENERO</w:t>
      </w:r>
      <w:r w:rsidRPr="00964831">
        <w:rPr>
          <w:rFonts w:ascii="Times New Roman" w:hAnsi="Times New Roman" w:cs="Times New Roman"/>
          <w:b/>
          <w:sz w:val="24"/>
          <w:szCs w:val="24"/>
          <w:lang w:val="lt-LT"/>
        </w:rPr>
        <w:t xml:space="preserve"> ORGANIZAVIMO GRUPĖ</w:t>
      </w:r>
    </w:p>
    <w:p w:rsidR="00F52FFD" w:rsidRPr="00964831" w:rsidRDefault="00F52FFD" w:rsidP="00F52FF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52FFD" w:rsidRPr="00964831" w:rsidRDefault="00F52FFD" w:rsidP="00F52FFD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F52FFD" w:rsidRPr="00964831" w:rsidRDefault="00F52FFD" w:rsidP="00F52FF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Janina </w:t>
      </w:r>
      <w:proofErr w:type="spellStart"/>
      <w:r w:rsidRPr="00964831">
        <w:rPr>
          <w:rFonts w:ascii="Times New Roman" w:hAnsi="Times New Roman" w:cs="Times New Roman"/>
          <w:sz w:val="24"/>
          <w:szCs w:val="24"/>
          <w:lang w:val="lt-LT"/>
        </w:rPr>
        <w:t>Klimaševska</w:t>
      </w:r>
      <w:proofErr w:type="spellEnd"/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– Vilniaus rajono švieti</w:t>
      </w:r>
      <w:r w:rsidR="00281EB5" w:rsidRPr="00964831">
        <w:rPr>
          <w:rFonts w:ascii="Times New Roman" w:hAnsi="Times New Roman" w:cs="Times New Roman"/>
          <w:sz w:val="24"/>
          <w:szCs w:val="24"/>
          <w:lang w:val="lt-LT"/>
        </w:rPr>
        <w:t>mo skyriaus vedėjo pavaduotoja;</w:t>
      </w:r>
    </w:p>
    <w:p w:rsidR="00F52FFD" w:rsidRPr="00964831" w:rsidRDefault="00F52FFD" w:rsidP="00F52FF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Ligija </w:t>
      </w:r>
      <w:proofErr w:type="spellStart"/>
      <w:r w:rsidRPr="00964831">
        <w:rPr>
          <w:rFonts w:ascii="Times New Roman" w:hAnsi="Times New Roman" w:cs="Times New Roman"/>
          <w:sz w:val="24"/>
          <w:szCs w:val="24"/>
          <w:lang w:val="lt-LT"/>
        </w:rPr>
        <w:t>Koženevska</w:t>
      </w:r>
      <w:proofErr w:type="spellEnd"/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– Vilniaus r. Juodšilių šv. Uršulės Le</w:t>
      </w:r>
      <w:r w:rsidR="00281EB5" w:rsidRPr="00964831">
        <w:rPr>
          <w:rFonts w:ascii="Times New Roman" w:hAnsi="Times New Roman" w:cs="Times New Roman"/>
          <w:sz w:val="24"/>
          <w:szCs w:val="24"/>
          <w:lang w:val="lt-LT"/>
        </w:rPr>
        <w:t>duchovskos gimnazijos direktorė;</w:t>
      </w:r>
    </w:p>
    <w:p w:rsidR="00F52FFD" w:rsidRPr="00964831" w:rsidRDefault="00F52FFD" w:rsidP="00F52FF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Violeta </w:t>
      </w:r>
      <w:proofErr w:type="spellStart"/>
      <w:r w:rsidRPr="00964831">
        <w:rPr>
          <w:rFonts w:ascii="Times New Roman" w:hAnsi="Times New Roman" w:cs="Times New Roman"/>
          <w:sz w:val="24"/>
          <w:szCs w:val="24"/>
          <w:lang w:val="lt-LT"/>
        </w:rPr>
        <w:t>Trifonovienė</w:t>
      </w:r>
      <w:proofErr w:type="spellEnd"/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– Vilniaus r. Juodšilių šv. Uršulės Leduchovskos gi</w:t>
      </w:r>
      <w:r w:rsidR="00281EB5" w:rsidRPr="00964831">
        <w:rPr>
          <w:rFonts w:ascii="Times New Roman" w:hAnsi="Times New Roman" w:cs="Times New Roman"/>
          <w:sz w:val="24"/>
          <w:szCs w:val="24"/>
          <w:lang w:val="lt-LT"/>
        </w:rPr>
        <w:t>mnazijos direktorės pavaduotoja ugdymui;</w:t>
      </w:r>
    </w:p>
    <w:p w:rsidR="00F52FFD" w:rsidRPr="00964831" w:rsidRDefault="00F52FFD" w:rsidP="00F52FF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Marija </w:t>
      </w:r>
      <w:proofErr w:type="spellStart"/>
      <w:r w:rsidRPr="00964831">
        <w:rPr>
          <w:rFonts w:ascii="Times New Roman" w:hAnsi="Times New Roman" w:cs="Times New Roman"/>
          <w:sz w:val="24"/>
          <w:szCs w:val="24"/>
          <w:lang w:val="lt-LT"/>
        </w:rPr>
        <w:t>Macinkevič</w:t>
      </w:r>
      <w:proofErr w:type="spellEnd"/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– Vilniaus r. Juodšilių šv. Uršulės Leduchovskos gimnazijos pradi</w:t>
      </w:r>
      <w:r w:rsidR="00281EB5" w:rsidRPr="00964831">
        <w:rPr>
          <w:rFonts w:ascii="Times New Roman" w:hAnsi="Times New Roman" w:cs="Times New Roman"/>
          <w:sz w:val="24"/>
          <w:szCs w:val="24"/>
          <w:lang w:val="lt-LT"/>
        </w:rPr>
        <w:t>nio ugdymo mokytoja metodininkė;</w:t>
      </w:r>
    </w:p>
    <w:p w:rsidR="00F52FFD" w:rsidRPr="00964831" w:rsidRDefault="00F52FFD" w:rsidP="00F52FF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Irena </w:t>
      </w:r>
      <w:proofErr w:type="spellStart"/>
      <w:r w:rsidR="001D7F46" w:rsidRPr="00964831">
        <w:rPr>
          <w:rFonts w:ascii="Times New Roman" w:hAnsi="Times New Roman" w:cs="Times New Roman"/>
          <w:sz w:val="24"/>
          <w:szCs w:val="24"/>
          <w:lang w:val="lt-LT"/>
        </w:rPr>
        <w:t>Švedienė</w:t>
      </w:r>
      <w:proofErr w:type="spellEnd"/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– Vilniaus r. Juodšilių šv. Uršulės Leduchovskos gimnazijos pradinio ugdymo mokytoja.</w:t>
      </w:r>
    </w:p>
    <w:p w:rsidR="00F52FFD" w:rsidRPr="00964831" w:rsidRDefault="00F52FFD" w:rsidP="00F52FF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F52FF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F52FFD">
      <w:pPr>
        <w:pStyle w:val="Betarp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F52FF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>____________________</w:t>
      </w:r>
    </w:p>
    <w:p w:rsidR="00F52FFD" w:rsidRPr="00964831" w:rsidRDefault="00F52FFD" w:rsidP="00F52FF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F52FF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F52FF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F52FFD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F52FFD" w:rsidRPr="00964831" w:rsidRDefault="00F52FFD" w:rsidP="00C65CE9">
      <w:pPr>
        <w:overflowPunct w:val="0"/>
        <w:autoSpaceDE w:val="0"/>
        <w:autoSpaceDN w:val="0"/>
        <w:adjustRightInd w:val="0"/>
        <w:spacing w:after="0" w:line="360" w:lineRule="auto"/>
        <w:ind w:right="562"/>
        <w:rPr>
          <w:rFonts w:ascii="Times New Roman" w:hAnsi="Times New Roman" w:cs="Times New Roman"/>
          <w:sz w:val="24"/>
          <w:szCs w:val="24"/>
          <w:lang w:val="lt-LT"/>
        </w:rPr>
      </w:pPr>
    </w:p>
    <w:p w:rsidR="000C7C0C" w:rsidRPr="00964831" w:rsidRDefault="000C7C0C" w:rsidP="00864E78">
      <w:pPr>
        <w:tabs>
          <w:tab w:val="left" w:pos="284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9958D1" w:rsidRPr="00964831" w:rsidRDefault="009958D1" w:rsidP="00F93DA8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9958D1" w:rsidRPr="00964831" w:rsidRDefault="009958D1" w:rsidP="00F93DA8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F93DA8" w:rsidRPr="00964831" w:rsidRDefault="00F93DA8" w:rsidP="00F93DA8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>1 priedas</w:t>
      </w:r>
    </w:p>
    <w:p w:rsidR="00F93DA8" w:rsidRPr="00964831" w:rsidRDefault="00F93DA8" w:rsidP="00F93DA8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Vilniaus rajono nuotolinis pleneras </w:t>
      </w:r>
    </w:p>
    <w:p w:rsidR="00F93DA8" w:rsidRPr="00964831" w:rsidRDefault="00F93DA8" w:rsidP="00F93DA8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„Mokykla nudažyta auksinio rudens spalvomis“ </w:t>
      </w:r>
    </w:p>
    <w:p w:rsidR="00F93DA8" w:rsidRPr="00964831" w:rsidRDefault="00F93DA8" w:rsidP="00F93DA8">
      <w:pPr>
        <w:pStyle w:val="Betarp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                                  pradinio ugdymo mokiniams</w:t>
      </w:r>
      <w:r w:rsidRPr="009648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</w:p>
    <w:p w:rsidR="00F93DA8" w:rsidRPr="00964831" w:rsidRDefault="00F93DA8" w:rsidP="00F93DA8">
      <w:pPr>
        <w:pStyle w:val="Betarp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93DA8" w:rsidRPr="00964831" w:rsidRDefault="00F93DA8" w:rsidP="00F93DA8">
      <w:pPr>
        <w:pStyle w:val="Betarp"/>
        <w:jc w:val="center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F52FFD" w:rsidRPr="00964831" w:rsidRDefault="00F93DA8" w:rsidP="00F93DA8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</w:t>
      </w:r>
      <w:r w:rsidR="00F52FFD" w:rsidRPr="00964831">
        <w:rPr>
          <w:lang w:val="lt-LT"/>
        </w:rPr>
        <w:t>__________________</w:t>
      </w:r>
    </w:p>
    <w:p w:rsidR="00F52FFD" w:rsidRPr="00964831" w:rsidRDefault="00F93DA8" w:rsidP="00F52FFD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 xml:space="preserve">            </w:t>
      </w:r>
      <w:r w:rsidR="00F52FFD" w:rsidRPr="00964831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(pildymo data)</w:t>
      </w:r>
    </w:p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sz w:val="24"/>
          <w:szCs w:val="24"/>
          <w:lang w:val="lt-LT"/>
        </w:rPr>
        <w:t>Aš,    __________________________________________________________________,</w:t>
      </w:r>
    </w:p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>(tėvo/globėjo  vardas ir pavardė)</w:t>
      </w:r>
    </w:p>
    <w:p w:rsidR="0017420B" w:rsidRPr="00964831" w:rsidRDefault="0017420B" w:rsidP="00F52F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</w:p>
    <w:p w:rsidR="00F52FFD" w:rsidRPr="00964831" w:rsidRDefault="00F52FFD" w:rsidP="00F52FF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1. </w:t>
      </w:r>
      <w:r w:rsidRPr="00964831">
        <w:rPr>
          <w:rFonts w:ascii="Times New Roman" w:eastAsia="Times New Roman" w:hAnsi="Times New Roman" w:cs="Times New Roman"/>
          <w:b/>
          <w:color w:val="000000"/>
          <w:spacing w:val="40"/>
          <w:sz w:val="24"/>
          <w:szCs w:val="24"/>
          <w:lang w:val="lt-LT"/>
        </w:rPr>
        <w:t>Sutinku/nesutinku</w:t>
      </w: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(</w:t>
      </w:r>
      <w:r w:rsidRPr="00964831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lt-LT"/>
        </w:rPr>
        <w:t>reikalingą žodį pabraukti</w:t>
      </w: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), kad:</w:t>
      </w:r>
    </w:p>
    <w:p w:rsidR="00F52FFD" w:rsidRPr="00964831" w:rsidRDefault="0017420B" w:rsidP="0017420B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            </w:t>
      </w:r>
      <w:r w:rsidR="00F52FFD"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1.1. </w:t>
      </w:r>
      <w:r w:rsidR="009958D1" w:rsidRPr="00964831">
        <w:rPr>
          <w:rFonts w:ascii="Times New Roman" w:hAnsi="Times New Roman" w:cs="Times New Roman"/>
          <w:sz w:val="24"/>
          <w:szCs w:val="24"/>
          <w:lang w:val="lt-LT"/>
        </w:rPr>
        <w:t>virtualaus</w:t>
      </w:r>
      <w:r w:rsidR="00F93DA8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64831">
        <w:rPr>
          <w:rFonts w:ascii="Times New Roman" w:hAnsi="Times New Roman" w:cs="Times New Roman"/>
          <w:sz w:val="24"/>
          <w:szCs w:val="24"/>
          <w:lang w:val="lt-LT"/>
        </w:rPr>
        <w:t>plenero</w:t>
      </w:r>
      <w:r w:rsidR="00F93DA8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„Mokykla nudažyta auksinio rudens spalvomis“  pradinio ugdymo mokiniams</w:t>
      </w:r>
      <w:r w:rsidR="00F93DA8" w:rsidRPr="009648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 w:rsidR="00F52FFD"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organizatoriai gautų ir tvarkytų šiuos mano vaiko/globotinio asmens duomenis:</w:t>
      </w:r>
    </w:p>
    <w:p w:rsidR="00F52FFD" w:rsidRPr="00964831" w:rsidRDefault="00F52FFD" w:rsidP="00F52FF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1.1.1. vardą ir pavardę; </w:t>
      </w:r>
    </w:p>
    <w:p w:rsidR="00F52FFD" w:rsidRPr="00964831" w:rsidRDefault="00F52FFD" w:rsidP="00F52FF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1.1.2. klasę; </w:t>
      </w:r>
    </w:p>
    <w:p w:rsidR="00F52FFD" w:rsidRPr="00964831" w:rsidRDefault="00F52FFD" w:rsidP="00F52FF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1.1.3. mokyklą;</w:t>
      </w:r>
    </w:p>
    <w:p w:rsidR="00F52FFD" w:rsidRPr="00964831" w:rsidRDefault="00F52FFD" w:rsidP="00F52FF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1.1.4. pateiktą vaizdo įrašą;</w:t>
      </w:r>
    </w:p>
    <w:p w:rsidR="00F52FFD" w:rsidRPr="00964831" w:rsidRDefault="00F52FFD" w:rsidP="00F52FFD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1.1.5. vaiko atvaizdą;                 </w:t>
      </w:r>
    </w:p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2.  S u t i n k u / n e s u t i n k u (reikalingą žodį pabraukti), kad: </w:t>
      </w:r>
    </w:p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2.1. padėkos rašto laimėjimo atveju mano vaiko / globotinio vardas ir pavardė, klasė bei mokykla būtų skelbiami laimėtojų sąraše; </w:t>
      </w:r>
    </w:p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3. S u t i n k u / n e s u t i n k u (reikalingą žodį pabraukti), kad: </w:t>
      </w:r>
    </w:p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3.1. </w:t>
      </w:r>
      <w:r w:rsidR="009958D1" w:rsidRPr="00964831">
        <w:rPr>
          <w:rFonts w:ascii="Times New Roman" w:hAnsi="Times New Roman" w:cs="Times New Roman"/>
          <w:sz w:val="24"/>
          <w:szCs w:val="24"/>
          <w:lang w:val="lt-LT"/>
        </w:rPr>
        <w:t>virtualaus</w:t>
      </w:r>
      <w:r w:rsidR="0017420B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plenero „Mokykla nudažyta auksinio rudens spalvomis“  pradinio ugdymo mokiniams</w:t>
      </w:r>
      <w:r w:rsidR="0017420B" w:rsidRPr="009648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  <w:r w:rsidR="0017420B"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organizatoriai gautų ir tvarkytų šiuos mano vaiko/globotinio asmens duomenis</w:t>
      </w: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metu mano vaikas / globotinis būtų  fotografuojamas; </w:t>
      </w:r>
    </w:p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4. S u t i n k u / n e s u t i n k u (reikalingą žodį pabraukti), kad: </w:t>
      </w:r>
    </w:p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4.1. mano vaiko /globotinio nuotraukos iš </w:t>
      </w:r>
      <w:r w:rsidRPr="00964831">
        <w:rPr>
          <w:rFonts w:ascii="Times New Roman" w:hAnsi="Times New Roman" w:cs="Times New Roman"/>
          <w:sz w:val="24"/>
          <w:szCs w:val="24"/>
          <w:lang w:val="lt-LT"/>
        </w:rPr>
        <w:t>konferencijos „Mano mokyklos vardas</w:t>
      </w: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 xml:space="preserve">“ būtų viešinamos internete skelbiant informaciją apie laimėtojus; </w:t>
      </w:r>
    </w:p>
    <w:p w:rsidR="0017420B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5. Man yra žinomos mano, kaip duomenų subjekto, teisės, nustatytos Lietuvos Respublikos asmens duomenų teisinės apsaugos įstatyme, Bendrajame asmens duomenų apsaugos reglamente bei kituose teisės aktuose, reglamentuoj</w:t>
      </w:r>
      <w:r w:rsidR="0017420B"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ančiuose asmens duomenų apsaugą.</w:t>
      </w:r>
    </w:p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color w:val="000000"/>
          <w:sz w:val="24"/>
          <w:szCs w:val="24"/>
          <w:lang w:val="lt-LT"/>
        </w:rPr>
        <w:t>6.  Pateikiu savo vaiko/ globotinio duomenis: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4707"/>
      </w:tblGrid>
      <w:tr w:rsidR="00F52FFD" w:rsidRPr="00964831" w:rsidTr="007962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FD" w:rsidRPr="00964831" w:rsidRDefault="00F52FFD" w:rsidP="00796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483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Vardas, pavardė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FD" w:rsidRPr="00964831" w:rsidRDefault="00F52FFD" w:rsidP="00796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F52FFD" w:rsidRPr="00964831" w:rsidRDefault="00F52FFD" w:rsidP="00796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52FFD" w:rsidRPr="00964831" w:rsidTr="00796262">
        <w:trPr>
          <w:trHeight w:val="7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FD" w:rsidRPr="00964831" w:rsidRDefault="00F52FFD" w:rsidP="00796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483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Savivaldybė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FD" w:rsidRPr="00964831" w:rsidRDefault="00F52FFD" w:rsidP="00796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F52FFD" w:rsidRPr="00964831" w:rsidRDefault="00F52FFD" w:rsidP="00796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52FFD" w:rsidRPr="00964831" w:rsidTr="007962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FD" w:rsidRPr="00964831" w:rsidRDefault="00F52FFD" w:rsidP="00796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483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Mokykla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FD" w:rsidRPr="00964831" w:rsidRDefault="00F52FFD" w:rsidP="00796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F52FFD" w:rsidRPr="00964831" w:rsidRDefault="00F52FFD" w:rsidP="00796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F52FFD" w:rsidRPr="00964831" w:rsidTr="00796262">
        <w:trPr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FFD" w:rsidRPr="00964831" w:rsidRDefault="00F52FFD" w:rsidP="00796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964831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Klasė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FFD" w:rsidRPr="00964831" w:rsidRDefault="00F52FFD" w:rsidP="00796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  <w:p w:rsidR="00F52FFD" w:rsidRPr="00964831" w:rsidRDefault="00F52FFD" w:rsidP="007962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sz w:val="24"/>
          <w:szCs w:val="24"/>
          <w:lang w:val="lt-LT"/>
        </w:rPr>
        <w:t>7.</w:t>
      </w:r>
      <w:r w:rsidRPr="00964831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>Patvirtinu, kad 6 punkte pateikti duomenys yra teisingi.</w:t>
      </w:r>
    </w:p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</w:p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sz w:val="24"/>
          <w:szCs w:val="24"/>
          <w:lang w:val="lt-LT"/>
        </w:rPr>
        <w:t>____________________</w:t>
      </w:r>
      <w:r w:rsidRPr="00964831">
        <w:rPr>
          <w:rFonts w:ascii="Times New Roman" w:eastAsia="Times New Roman" w:hAnsi="Times New Roman" w:cs="Times New Roman"/>
          <w:sz w:val="24"/>
          <w:szCs w:val="24"/>
          <w:lang w:val="lt-LT"/>
        </w:rPr>
        <w:tab/>
        <w:t xml:space="preserve">               ___________________________________________</w:t>
      </w:r>
    </w:p>
    <w:p w:rsidR="00F52FFD" w:rsidRPr="00964831" w:rsidRDefault="00F52FFD" w:rsidP="00F52FF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  <w:r w:rsidRPr="00964831">
        <w:rPr>
          <w:rFonts w:ascii="Times New Roman" w:eastAsia="Times New Roman" w:hAnsi="Times New Roman" w:cs="Times New Roman"/>
          <w:i/>
          <w:sz w:val="24"/>
          <w:szCs w:val="24"/>
          <w:lang w:val="lt-LT"/>
        </w:rPr>
        <w:t xml:space="preserve">                </w:t>
      </w:r>
      <w:r w:rsidRPr="00964831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 xml:space="preserve">(parašas)                       </w:t>
      </w:r>
      <w:r w:rsidRPr="00964831"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  <w:tab/>
        <w:t xml:space="preserve">                        vieno iš tėvų (globėjų) vardas, pavardė</w:t>
      </w:r>
    </w:p>
    <w:p w:rsidR="0017420B" w:rsidRPr="00964831" w:rsidRDefault="0017420B" w:rsidP="00F52FF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lt-LT"/>
        </w:rPr>
      </w:pPr>
    </w:p>
    <w:p w:rsidR="00F93DA8" w:rsidRPr="00964831" w:rsidRDefault="00F93DA8" w:rsidP="00C65CE9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</w:p>
    <w:p w:rsidR="00C65CE9" w:rsidRPr="00964831" w:rsidRDefault="00F93DA8" w:rsidP="00C65CE9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>2</w:t>
      </w:r>
      <w:r w:rsidR="00C65CE9"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 priedas</w:t>
      </w: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 xml:space="preserve">Vilniaus rajono nuotolinis pleneras </w:t>
      </w: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lastRenderedPageBreak/>
        <w:t xml:space="preserve">„Mokykla nudažyta auksinio rudens spalvomis“ </w:t>
      </w: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964831">
        <w:rPr>
          <w:rFonts w:ascii="Times New Roman" w:hAnsi="Times New Roman" w:cs="Times New Roman"/>
          <w:sz w:val="24"/>
          <w:szCs w:val="24"/>
          <w:lang w:val="lt-LT"/>
        </w:rPr>
        <w:t>pradinio ugdymo mokiniams</w:t>
      </w:r>
      <w:r w:rsidRPr="009648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                  </w:t>
      </w: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ind w:right="-369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64831">
        <w:rPr>
          <w:rFonts w:ascii="Times New Roman" w:hAnsi="Times New Roman" w:cs="Times New Roman"/>
          <w:b/>
          <w:sz w:val="24"/>
          <w:szCs w:val="24"/>
          <w:lang w:val="lt-LT"/>
        </w:rPr>
        <w:t>DALYVIŲ REGISTRACIJOS KORTELĖ</w:t>
      </w: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tbl>
      <w:tblPr>
        <w:tblW w:w="103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4120"/>
        <w:gridCol w:w="2457"/>
        <w:gridCol w:w="3021"/>
      </w:tblGrid>
      <w:tr w:rsidR="00C65CE9" w:rsidRPr="004F243B" w:rsidTr="0043303D">
        <w:trPr>
          <w:trHeight w:val="1291"/>
        </w:trPr>
        <w:tc>
          <w:tcPr>
            <w:tcW w:w="735" w:type="dxa"/>
          </w:tcPr>
          <w:p w:rsidR="00C65CE9" w:rsidRPr="00964831" w:rsidRDefault="00C65CE9" w:rsidP="0043303D">
            <w:pPr>
              <w:rPr>
                <w:rFonts w:ascii="Times New Roman" w:hAnsi="Times New Roman" w:cs="Times New Roman"/>
                <w:b/>
                <w:bCs/>
                <w:color w:val="000000"/>
                <w:lang w:val="lt-LT"/>
              </w:rPr>
            </w:pPr>
            <w:r w:rsidRPr="00964831">
              <w:rPr>
                <w:rFonts w:ascii="Times New Roman" w:hAnsi="Times New Roman" w:cs="Times New Roman"/>
                <w:b/>
                <w:bCs/>
                <w:color w:val="000000"/>
                <w:lang w:val="lt-LT"/>
              </w:rPr>
              <w:t>Eil. nr.</w:t>
            </w:r>
          </w:p>
        </w:tc>
        <w:tc>
          <w:tcPr>
            <w:tcW w:w="4120" w:type="dxa"/>
            <w:vAlign w:val="center"/>
          </w:tcPr>
          <w:p w:rsidR="00C65CE9" w:rsidRPr="00964831" w:rsidRDefault="00C65CE9" w:rsidP="00433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lt-LT"/>
              </w:rPr>
            </w:pPr>
            <w:r w:rsidRPr="00964831">
              <w:rPr>
                <w:rFonts w:ascii="Times New Roman" w:hAnsi="Times New Roman" w:cs="Times New Roman"/>
                <w:b/>
                <w:bCs/>
                <w:color w:val="000000"/>
                <w:lang w:val="lt-LT"/>
              </w:rPr>
              <w:t>Mokinio (-ės)  vardas,  pavardė , klasė</w:t>
            </w:r>
          </w:p>
        </w:tc>
        <w:tc>
          <w:tcPr>
            <w:tcW w:w="2457" w:type="dxa"/>
            <w:vAlign w:val="center"/>
          </w:tcPr>
          <w:p w:rsidR="00C65CE9" w:rsidRPr="00964831" w:rsidRDefault="00C65CE9" w:rsidP="0043303D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964831">
              <w:rPr>
                <w:rFonts w:ascii="Times New Roman" w:hAnsi="Times New Roman" w:cs="Times New Roman"/>
                <w:b/>
                <w:bCs/>
                <w:color w:val="000000"/>
                <w:lang w:val="lt-LT"/>
              </w:rPr>
              <w:t>Ugdymo įstaiga</w:t>
            </w:r>
          </w:p>
        </w:tc>
        <w:tc>
          <w:tcPr>
            <w:tcW w:w="3021" w:type="dxa"/>
            <w:vAlign w:val="center"/>
          </w:tcPr>
          <w:p w:rsidR="00C65CE9" w:rsidRPr="00964831" w:rsidRDefault="00C65CE9" w:rsidP="0043303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lt-LT"/>
              </w:rPr>
            </w:pPr>
            <w:r w:rsidRPr="00964831">
              <w:rPr>
                <w:rFonts w:ascii="Times New Roman" w:hAnsi="Times New Roman" w:cs="Times New Roman"/>
                <w:b/>
                <w:bCs/>
                <w:color w:val="000000"/>
                <w:lang w:val="lt-LT"/>
              </w:rPr>
              <w:t xml:space="preserve">Pedagogo vardas, </w:t>
            </w:r>
            <w:r w:rsidRPr="00964831">
              <w:rPr>
                <w:rFonts w:ascii="Times New Roman" w:hAnsi="Times New Roman" w:cs="Times New Roman"/>
                <w:b/>
                <w:bCs/>
                <w:color w:val="000000"/>
                <w:lang w:val="lt-LT"/>
              </w:rPr>
              <w:br/>
              <w:t>pavardė, kvalifikacinė kategorija, el. pašto adresas</w:t>
            </w:r>
          </w:p>
        </w:tc>
      </w:tr>
      <w:tr w:rsidR="00C65CE9" w:rsidRPr="004F243B" w:rsidTr="0043303D">
        <w:trPr>
          <w:trHeight w:val="198"/>
        </w:trPr>
        <w:tc>
          <w:tcPr>
            <w:tcW w:w="735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  <w:tc>
          <w:tcPr>
            <w:tcW w:w="4120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  <w:tc>
          <w:tcPr>
            <w:tcW w:w="2457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  <w:tc>
          <w:tcPr>
            <w:tcW w:w="3021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</w:tr>
      <w:tr w:rsidR="00C65CE9" w:rsidRPr="004F243B" w:rsidTr="0043303D">
        <w:trPr>
          <w:trHeight w:val="198"/>
        </w:trPr>
        <w:tc>
          <w:tcPr>
            <w:tcW w:w="735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  <w:tc>
          <w:tcPr>
            <w:tcW w:w="4120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  <w:tc>
          <w:tcPr>
            <w:tcW w:w="2457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  <w:tc>
          <w:tcPr>
            <w:tcW w:w="3021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</w:tr>
      <w:tr w:rsidR="00C65CE9" w:rsidRPr="004F243B" w:rsidTr="0043303D">
        <w:trPr>
          <w:trHeight w:val="198"/>
        </w:trPr>
        <w:tc>
          <w:tcPr>
            <w:tcW w:w="735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  <w:tc>
          <w:tcPr>
            <w:tcW w:w="4120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  <w:tc>
          <w:tcPr>
            <w:tcW w:w="2457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  <w:tc>
          <w:tcPr>
            <w:tcW w:w="3021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</w:tr>
      <w:tr w:rsidR="00C65CE9" w:rsidRPr="004F243B" w:rsidTr="0043303D">
        <w:trPr>
          <w:trHeight w:val="209"/>
        </w:trPr>
        <w:tc>
          <w:tcPr>
            <w:tcW w:w="735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  <w:tc>
          <w:tcPr>
            <w:tcW w:w="4120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  <w:tc>
          <w:tcPr>
            <w:tcW w:w="2457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  <w:tc>
          <w:tcPr>
            <w:tcW w:w="3021" w:type="dxa"/>
          </w:tcPr>
          <w:p w:rsidR="00C65CE9" w:rsidRPr="00964831" w:rsidRDefault="00C65CE9" w:rsidP="0043303D">
            <w:pPr>
              <w:rPr>
                <w:lang w:val="lt-LT"/>
              </w:rPr>
            </w:pPr>
          </w:p>
        </w:tc>
      </w:tr>
    </w:tbl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9648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Papildoma informacija: </w:t>
      </w: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9648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 </w:t>
      </w: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  <w:r w:rsidRPr="00964831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Kita ___________________________________________________________</w:t>
      </w: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</w:pP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:rsidR="00C65CE9" w:rsidRPr="00964831" w:rsidRDefault="00C65CE9" w:rsidP="00C65CE9">
      <w:pPr>
        <w:tabs>
          <w:tab w:val="left" w:pos="284"/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lt-LT" w:eastAsia="lt-LT"/>
        </w:rPr>
      </w:pPr>
    </w:p>
    <w:p w:rsidR="00F52FFD" w:rsidRPr="00964831" w:rsidRDefault="00F52FFD" w:rsidP="00F52FF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C65CE9" w:rsidRPr="00964831" w:rsidRDefault="00C65CE9" w:rsidP="00F52FF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C65CE9" w:rsidRPr="00964831" w:rsidRDefault="00C65CE9" w:rsidP="00F52FF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C65CE9" w:rsidRPr="00964831" w:rsidRDefault="00C65CE9" w:rsidP="00F52FF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C65CE9" w:rsidRPr="00964831" w:rsidRDefault="00C65CE9" w:rsidP="00F52FF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C65CE9" w:rsidRPr="00964831" w:rsidRDefault="00C65CE9" w:rsidP="00F52FF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C65CE9" w:rsidRPr="00964831" w:rsidRDefault="00C65CE9" w:rsidP="00F52FF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:rsidR="00775047" w:rsidRPr="00964831" w:rsidRDefault="00775047" w:rsidP="00136B65">
      <w:pPr>
        <w:rPr>
          <w:rFonts w:ascii="Times New Roman" w:hAnsi="Times New Roman" w:cs="Times New Roman"/>
          <w:sz w:val="24"/>
          <w:szCs w:val="24"/>
          <w:lang w:val="lt-LT"/>
        </w:rPr>
      </w:pPr>
    </w:p>
    <w:sectPr w:rsidR="00775047" w:rsidRPr="00964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93570"/>
    <w:multiLevelType w:val="hybridMultilevel"/>
    <w:tmpl w:val="83500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521BFF"/>
    <w:multiLevelType w:val="multilevel"/>
    <w:tmpl w:val="3BDA74CE"/>
    <w:lvl w:ilvl="0">
      <w:start w:val="14"/>
      <w:numFmt w:val="decimal"/>
      <w:lvlText w:val="%1."/>
      <w:lvlJc w:val="left"/>
      <w:pPr>
        <w:ind w:left="126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2" w15:restartNumberingAfterBreak="0">
    <w:nsid w:val="4AEC7A25"/>
    <w:multiLevelType w:val="hybridMultilevel"/>
    <w:tmpl w:val="55E6E8F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8AC30C9"/>
    <w:multiLevelType w:val="multilevel"/>
    <w:tmpl w:val="AB80D13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4" w15:restartNumberingAfterBreak="0">
    <w:nsid w:val="79101FD8"/>
    <w:multiLevelType w:val="hybridMultilevel"/>
    <w:tmpl w:val="A93E1FB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D5"/>
    <w:rsid w:val="00000095"/>
    <w:rsid w:val="00005F34"/>
    <w:rsid w:val="000147D5"/>
    <w:rsid w:val="00016055"/>
    <w:rsid w:val="00016239"/>
    <w:rsid w:val="00021542"/>
    <w:rsid w:val="00035B98"/>
    <w:rsid w:val="000A1075"/>
    <w:rsid w:val="000A16DB"/>
    <w:rsid w:val="000C7C0C"/>
    <w:rsid w:val="00136B65"/>
    <w:rsid w:val="0017420B"/>
    <w:rsid w:val="001D7F46"/>
    <w:rsid w:val="00281EB5"/>
    <w:rsid w:val="002C4848"/>
    <w:rsid w:val="002D5EC4"/>
    <w:rsid w:val="00312C28"/>
    <w:rsid w:val="0033666C"/>
    <w:rsid w:val="00382D52"/>
    <w:rsid w:val="003A09B3"/>
    <w:rsid w:val="003C2CC8"/>
    <w:rsid w:val="003E0260"/>
    <w:rsid w:val="00421123"/>
    <w:rsid w:val="00445913"/>
    <w:rsid w:val="004569B6"/>
    <w:rsid w:val="00497E41"/>
    <w:rsid w:val="004A7EDA"/>
    <w:rsid w:val="004C70E1"/>
    <w:rsid w:val="004F243B"/>
    <w:rsid w:val="00504CF2"/>
    <w:rsid w:val="00566591"/>
    <w:rsid w:val="00575FCD"/>
    <w:rsid w:val="005942E9"/>
    <w:rsid w:val="005B4676"/>
    <w:rsid w:val="006001D0"/>
    <w:rsid w:val="00703403"/>
    <w:rsid w:val="00745717"/>
    <w:rsid w:val="00775047"/>
    <w:rsid w:val="007C0DA5"/>
    <w:rsid w:val="007C33D8"/>
    <w:rsid w:val="007F4ED4"/>
    <w:rsid w:val="00800C0D"/>
    <w:rsid w:val="00814F57"/>
    <w:rsid w:val="00822ECA"/>
    <w:rsid w:val="00864E78"/>
    <w:rsid w:val="00876BEB"/>
    <w:rsid w:val="00936064"/>
    <w:rsid w:val="00964831"/>
    <w:rsid w:val="009958D1"/>
    <w:rsid w:val="009E6AF7"/>
    <w:rsid w:val="00A367E7"/>
    <w:rsid w:val="00A860A9"/>
    <w:rsid w:val="00AE2089"/>
    <w:rsid w:val="00AE2883"/>
    <w:rsid w:val="00B74973"/>
    <w:rsid w:val="00B967FD"/>
    <w:rsid w:val="00BF53DD"/>
    <w:rsid w:val="00C36CD2"/>
    <w:rsid w:val="00C65CE9"/>
    <w:rsid w:val="00C95693"/>
    <w:rsid w:val="00D552BF"/>
    <w:rsid w:val="00D6359E"/>
    <w:rsid w:val="00D733A1"/>
    <w:rsid w:val="00DA2200"/>
    <w:rsid w:val="00DA69D2"/>
    <w:rsid w:val="00DB5D86"/>
    <w:rsid w:val="00DE4267"/>
    <w:rsid w:val="00DF1752"/>
    <w:rsid w:val="00E23C43"/>
    <w:rsid w:val="00E319AC"/>
    <w:rsid w:val="00E35618"/>
    <w:rsid w:val="00E54AA4"/>
    <w:rsid w:val="00E958B2"/>
    <w:rsid w:val="00EC404D"/>
    <w:rsid w:val="00EE0FD9"/>
    <w:rsid w:val="00EE27E7"/>
    <w:rsid w:val="00EF39FD"/>
    <w:rsid w:val="00EF7A42"/>
    <w:rsid w:val="00F16C3D"/>
    <w:rsid w:val="00F3227F"/>
    <w:rsid w:val="00F52FFD"/>
    <w:rsid w:val="00F6222D"/>
    <w:rsid w:val="00F651CC"/>
    <w:rsid w:val="00F86F04"/>
    <w:rsid w:val="00F9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99A1E"/>
  <w15:docId w15:val="{E594F9DF-B2BB-440C-A719-6EF4DDAD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7F4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147D5"/>
    <w:rPr>
      <w:color w:val="0000FF" w:themeColor="hyperlink"/>
      <w:u w:val="single"/>
    </w:rPr>
  </w:style>
  <w:style w:type="table" w:styleId="Lentelstinklelis">
    <w:name w:val="Table Grid"/>
    <w:basedOn w:val="prastojilentel"/>
    <w:uiPriority w:val="59"/>
    <w:rsid w:val="00F62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99"/>
    <w:qFormat/>
    <w:rsid w:val="00016239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16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16C3D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Numatytasispastraiposriftas"/>
    <w:rsid w:val="00C9569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C9569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etarp">
    <w:name w:val="No Spacing"/>
    <w:uiPriority w:val="1"/>
    <w:qFormat/>
    <w:rsid w:val="00E23C43"/>
    <w:pPr>
      <w:spacing w:after="0" w:line="240" w:lineRule="auto"/>
    </w:pPr>
  </w:style>
  <w:style w:type="character" w:customStyle="1" w:styleId="Antrat2Diagrama">
    <w:name w:val="Antraštė 2 Diagrama"/>
    <w:basedOn w:val="Numatytasispastraiposriftas"/>
    <w:link w:val="Antrat2"/>
    <w:uiPriority w:val="9"/>
    <w:rsid w:val="007F4E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astasiniatinklio">
    <w:name w:val="Normal (Web)"/>
    <w:basedOn w:val="prastasis"/>
    <w:uiPriority w:val="99"/>
    <w:semiHidden/>
    <w:unhideWhenUsed/>
    <w:rsid w:val="00E3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Grietas">
    <w:name w:val="Strong"/>
    <w:basedOn w:val="Numatytasispastraiposriftas"/>
    <w:uiPriority w:val="22"/>
    <w:qFormat/>
    <w:rsid w:val="00E35618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A860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cinkevic.marija6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ursulesleduchovskosmok" TargetMode="External"/><Relationship Id="rId5" Type="http://schemas.openxmlformats.org/officeDocument/2006/relationships/hyperlink" Target="http://www.leduchovskos.vilniausr.lm.l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3920</Words>
  <Characters>2235</Characters>
  <Application>Microsoft Office Word</Application>
  <DocSecurity>0</DocSecurity>
  <Lines>18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</cp:revision>
  <cp:lastPrinted>2022-03-10T11:09:00Z</cp:lastPrinted>
  <dcterms:created xsi:type="dcterms:W3CDTF">2024-10-08T10:44:00Z</dcterms:created>
  <dcterms:modified xsi:type="dcterms:W3CDTF">2024-10-08T10:44:00Z</dcterms:modified>
</cp:coreProperties>
</file>